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A1B" w14:textId="77777777" w:rsidR="00161892" w:rsidRDefault="00CA50BC">
      <w:pPr>
        <w:pStyle w:val="intituldelarrt"/>
        <w:rPr>
          <w:rFonts w:ascii="Tahoma" w:hAnsi="Tahoma" w:cs="Tahoma"/>
        </w:rPr>
      </w:pPr>
      <w:r w:rsidRPr="00B15CA8">
        <w:rPr>
          <w:rFonts w:ascii="Tahoma" w:hAnsi="Tahoma" w:cs="Tahoma"/>
        </w:rPr>
        <w:t>ARRETE</w:t>
      </w:r>
    </w:p>
    <w:p w14:paraId="0BFB367D" w14:textId="77777777" w:rsidR="00B15CA8" w:rsidRDefault="00CA50BC">
      <w:pPr>
        <w:pStyle w:val="intituldelarrt"/>
        <w:rPr>
          <w:rFonts w:ascii="Tahoma" w:hAnsi="Tahoma" w:cs="Tahoma"/>
        </w:rPr>
      </w:pPr>
      <w:r w:rsidRPr="00B15CA8">
        <w:rPr>
          <w:rFonts w:ascii="Tahoma" w:hAnsi="Tahoma" w:cs="Tahoma"/>
        </w:rPr>
        <w:t>PORTANT EXCLUSION TEMPORAIRE DES FONCTIONS</w:t>
      </w:r>
    </w:p>
    <w:p w14:paraId="3F66035F" w14:textId="77777777" w:rsidR="00CA50BC" w:rsidRPr="00B15CA8" w:rsidRDefault="00C939D9">
      <w:pPr>
        <w:pStyle w:val="intituldelarrt"/>
        <w:rPr>
          <w:rFonts w:ascii="Tahoma" w:hAnsi="Tahoma" w:cs="Tahoma"/>
          <w:i/>
          <w:iCs/>
        </w:rPr>
      </w:pPr>
      <w:r w:rsidRPr="00B15CA8">
        <w:rPr>
          <w:rFonts w:ascii="Tahoma" w:hAnsi="Tahoma" w:cs="Tahoma"/>
        </w:rPr>
        <w:t>(durée maximum de 3 jours)</w:t>
      </w:r>
      <w:r w:rsidR="00CA50BC" w:rsidRPr="00B15CA8">
        <w:rPr>
          <w:rFonts w:ascii="Tahoma" w:hAnsi="Tahoma" w:cs="Tahoma"/>
        </w:rPr>
        <w:t xml:space="preserve"> </w:t>
      </w:r>
    </w:p>
    <w:p w14:paraId="479C2290" w14:textId="77777777" w:rsidR="00161892" w:rsidRDefault="00161892" w:rsidP="00161892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DE M ......................................…...........</w:t>
      </w:r>
    </w:p>
    <w:p w14:paraId="4BE6B9FD" w14:textId="77777777" w:rsidR="00161892" w:rsidRPr="00141685" w:rsidRDefault="00161892" w:rsidP="00161892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EMPLOI.....................................................CONTRACTUEL</w:t>
      </w:r>
    </w:p>
    <w:p w14:paraId="6D7A0A48" w14:textId="77777777" w:rsidR="00CA50BC" w:rsidRPr="00B15CA8" w:rsidRDefault="00CA50BC">
      <w:pPr>
        <w:pStyle w:val="intituldelarrt"/>
        <w:rPr>
          <w:rFonts w:ascii="Tahoma" w:hAnsi="Tahoma" w:cs="Tahoma"/>
        </w:rPr>
      </w:pPr>
    </w:p>
    <w:p w14:paraId="7DE95128" w14:textId="77777777" w:rsidR="00CA50BC" w:rsidRPr="00B15CA8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 xml:space="preserve">Le Maire </w:t>
      </w:r>
      <w:r w:rsidRPr="00B15CA8">
        <w:rPr>
          <w:rFonts w:ascii="Tahoma" w:hAnsi="Tahoma" w:cs="Tahoma"/>
          <w:i/>
          <w:iCs/>
          <w:sz w:val="22"/>
          <w:szCs w:val="22"/>
        </w:rPr>
        <w:t>(ou le Président)</w:t>
      </w:r>
      <w:r w:rsidRPr="00B15CA8">
        <w:rPr>
          <w:rFonts w:ascii="Tahoma" w:hAnsi="Tahoma" w:cs="Tahoma"/>
          <w:sz w:val="22"/>
          <w:szCs w:val="22"/>
        </w:rPr>
        <w:t xml:space="preserve"> de ........................................................................................,</w:t>
      </w:r>
    </w:p>
    <w:p w14:paraId="7ADB6609" w14:textId="77777777" w:rsidR="00CA50BC" w:rsidRPr="00B15CA8" w:rsidRDefault="00CA50BC" w:rsidP="005C1F22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 xml:space="preserve">Vu </w:t>
      </w:r>
      <w:r w:rsidR="005C1F22" w:rsidRPr="00B15CA8">
        <w:rPr>
          <w:rFonts w:ascii="Tahoma" w:hAnsi="Tahoma" w:cs="Tahoma"/>
          <w:sz w:val="22"/>
          <w:szCs w:val="22"/>
        </w:rPr>
        <w:t>le code général de la fonction publique,</w:t>
      </w:r>
    </w:p>
    <w:p w14:paraId="4DE666DF" w14:textId="77777777" w:rsidR="00CA50BC" w:rsidRPr="00B15CA8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 xml:space="preserve">Vu le décret n° 88-145 du 15 février 1988 relatif aux agents </w:t>
      </w:r>
      <w:r w:rsidR="00CA4078" w:rsidRPr="00B15CA8">
        <w:rPr>
          <w:rFonts w:ascii="Tahoma" w:hAnsi="Tahoma" w:cs="Tahoma"/>
          <w:sz w:val="22"/>
          <w:szCs w:val="22"/>
        </w:rPr>
        <w:t>contractuels</w:t>
      </w:r>
      <w:r w:rsidRPr="00B15CA8">
        <w:rPr>
          <w:rFonts w:ascii="Tahoma" w:hAnsi="Tahoma" w:cs="Tahom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onction Publique Territoriale"/>
        </w:smartTagPr>
        <w:r w:rsidRPr="00B15CA8">
          <w:rPr>
            <w:rFonts w:ascii="Tahoma" w:hAnsi="Tahoma" w:cs="Tahoma"/>
            <w:sz w:val="22"/>
            <w:szCs w:val="22"/>
          </w:rPr>
          <w:t>la Fonction Publique Territoriale</w:t>
        </w:r>
      </w:smartTag>
      <w:r w:rsidRPr="00B15CA8">
        <w:rPr>
          <w:rFonts w:ascii="Tahoma" w:hAnsi="Tahoma" w:cs="Tahoma"/>
          <w:sz w:val="22"/>
          <w:szCs w:val="22"/>
        </w:rPr>
        <w:t>,</w:t>
      </w:r>
    </w:p>
    <w:p w14:paraId="1B055FBE" w14:textId="77777777" w:rsidR="00CA4078" w:rsidRPr="00B15CA8" w:rsidRDefault="0046525D" w:rsidP="00CA4078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Vu</w:t>
      </w:r>
      <w:r w:rsidR="00CA4078" w:rsidRPr="00B15CA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A50BC" w:rsidRPr="00B15CA8">
        <w:rPr>
          <w:rFonts w:ascii="Tahoma" w:hAnsi="Tahoma" w:cs="Tahoma"/>
          <w:iCs/>
          <w:sz w:val="22"/>
          <w:szCs w:val="22"/>
        </w:rPr>
        <w:t>le contrat</w:t>
      </w:r>
      <w:r w:rsidR="00CA50BC" w:rsidRPr="00B15CA8">
        <w:rPr>
          <w:rFonts w:ascii="Tahoma" w:hAnsi="Tahoma" w:cs="Tahoma"/>
          <w:sz w:val="22"/>
          <w:szCs w:val="22"/>
        </w:rPr>
        <w:t xml:space="preserve"> </w:t>
      </w:r>
      <w:r w:rsidR="00CA4078" w:rsidRPr="00B15CA8">
        <w:rPr>
          <w:rFonts w:ascii="Tahoma" w:hAnsi="Tahoma" w:cs="Tahoma"/>
          <w:sz w:val="22"/>
          <w:szCs w:val="22"/>
        </w:rPr>
        <w:t>en date du ...................., recrutant M .................................., en qualité d’agent contractuel, à compter du ........................., pour une durée de ......................................... ou pour une durée indéterminée, pour assurer les fonctions de ..................................................................................................................,</w:t>
      </w:r>
    </w:p>
    <w:p w14:paraId="3836B0A0" w14:textId="77777777" w:rsidR="00CA50BC" w:rsidRPr="00B15CA8" w:rsidRDefault="00CA50BC" w:rsidP="00CA4078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Considérant qu’il est reproché à M .............................................................., d’avoir manqué à l’obligation de .........................................................................................................................................,</w:t>
      </w:r>
    </w:p>
    <w:p w14:paraId="2522B13C" w14:textId="77777777" w:rsidR="00CA50BC" w:rsidRPr="00B15CA8" w:rsidRDefault="00CA50BC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OU</w:t>
      </w:r>
    </w:p>
    <w:p w14:paraId="3EF60CBC" w14:textId="77777777" w:rsidR="00CA50BC" w:rsidRPr="00B15CA8" w:rsidRDefault="00CA50BC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d'avoir commis (</w:t>
      </w:r>
      <w:r w:rsidRPr="00B15CA8">
        <w:rPr>
          <w:rFonts w:ascii="Tahoma" w:hAnsi="Tahoma" w:cs="Tahoma"/>
          <w:i/>
          <w:iCs/>
          <w:sz w:val="22"/>
          <w:szCs w:val="22"/>
        </w:rPr>
        <w:t>préciser les faits constitutifs de la faute</w:t>
      </w:r>
      <w:r w:rsidRPr="00B15CA8">
        <w:rPr>
          <w:rFonts w:ascii="Tahoma" w:hAnsi="Tahoma" w:cs="Tahoma"/>
          <w:sz w:val="22"/>
          <w:szCs w:val="22"/>
        </w:rPr>
        <w:t>) ……………………………………………………………… ………………………………………………………………………………….,</w:t>
      </w:r>
    </w:p>
    <w:p w14:paraId="00535C25" w14:textId="77777777" w:rsidR="00CA50BC" w:rsidRPr="00B15CA8" w:rsidRDefault="00CA50BC">
      <w:pPr>
        <w:pStyle w:val="VuConsidrant"/>
        <w:spacing w:before="120"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Considérant que M ......................................... a été informé</w:t>
      </w:r>
      <w:r w:rsidRPr="00B15CA8">
        <w:rPr>
          <w:rFonts w:ascii="Tahoma" w:hAnsi="Tahoma" w:cs="Tahoma"/>
          <w:i/>
          <w:iCs/>
          <w:sz w:val="22"/>
          <w:szCs w:val="22"/>
        </w:rPr>
        <w:t>(e)</w:t>
      </w:r>
      <w:r w:rsidRPr="00B15CA8">
        <w:rPr>
          <w:rFonts w:ascii="Tahoma" w:hAnsi="Tahoma" w:cs="Tahoma"/>
          <w:sz w:val="22"/>
          <w:szCs w:val="22"/>
        </w:rPr>
        <w:t xml:space="preserve"> de son droit à communication de son dossier et la possibilité de se faire assister par le ou les défenseurs de son choix,</w:t>
      </w:r>
    </w:p>
    <w:p w14:paraId="1902B4BC" w14:textId="77777777" w:rsidR="00CA50BC" w:rsidRPr="00B15CA8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 xml:space="preserve">Considérant que M ...................................... a pris connaissance de son dossier </w:t>
      </w:r>
      <w:r w:rsidRPr="00B15CA8">
        <w:rPr>
          <w:rFonts w:ascii="Tahoma" w:hAnsi="Tahoma" w:cs="Tahoma"/>
          <w:i/>
          <w:iCs/>
          <w:sz w:val="22"/>
          <w:szCs w:val="22"/>
        </w:rPr>
        <w:t>(éventuellement)</w:t>
      </w:r>
      <w:r w:rsidRPr="00B15CA8">
        <w:rPr>
          <w:rFonts w:ascii="Tahoma" w:hAnsi="Tahoma" w:cs="Tahoma"/>
          <w:sz w:val="22"/>
          <w:szCs w:val="22"/>
        </w:rPr>
        <w:t>,</w:t>
      </w:r>
    </w:p>
    <w:p w14:paraId="17DC5A1B" w14:textId="77777777" w:rsidR="00CA50BC" w:rsidRPr="00B15CA8" w:rsidRDefault="00CA50BC">
      <w:pPr>
        <w:pStyle w:val="arrte"/>
        <w:spacing w:before="80" w:after="80"/>
        <w:rPr>
          <w:rFonts w:ascii="Tahoma" w:hAnsi="Tahoma" w:cs="Tahoma"/>
          <w:b w:val="0"/>
          <w:bCs w:val="0"/>
          <w:color w:val="000000"/>
        </w:rPr>
      </w:pPr>
      <w:r w:rsidRPr="00B15CA8">
        <w:rPr>
          <w:rFonts w:ascii="Tahoma" w:hAnsi="Tahoma" w:cs="Tahoma"/>
        </w:rPr>
        <w:t>ARRETE</w:t>
      </w:r>
    </w:p>
    <w:p w14:paraId="7B797C6D" w14:textId="77777777" w:rsidR="00CA50BC" w:rsidRPr="00B15CA8" w:rsidRDefault="00CA50BC">
      <w:pPr>
        <w:pStyle w:val="articlen"/>
        <w:spacing w:before="6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ARTICLE 1 :</w:t>
      </w:r>
    </w:p>
    <w:p w14:paraId="7EA763F3" w14:textId="77777777" w:rsidR="00CA50BC" w:rsidRPr="00B15CA8" w:rsidRDefault="00CA50BC" w:rsidP="0014368E">
      <w:pPr>
        <w:pStyle w:val="articlecontenu"/>
        <w:spacing w:after="120"/>
        <w:ind w:firstLine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Une exclusion temporaire des fonctions de ............ jours (</w:t>
      </w:r>
      <w:r w:rsidR="00C939D9" w:rsidRPr="00B15CA8">
        <w:rPr>
          <w:rFonts w:ascii="Tahoma" w:hAnsi="Tahoma" w:cs="Tahoma"/>
          <w:sz w:val="22"/>
          <w:szCs w:val="22"/>
        </w:rPr>
        <w:t xml:space="preserve">3 jours </w:t>
      </w:r>
      <w:r w:rsidRPr="00B15CA8">
        <w:rPr>
          <w:rFonts w:ascii="Tahoma" w:hAnsi="Tahoma" w:cs="Tahoma"/>
          <w:sz w:val="22"/>
          <w:szCs w:val="22"/>
        </w:rPr>
        <w:t>maximum) figurant à l’article 36-1 du décret n°</w:t>
      </w:r>
      <w:r w:rsidR="0046525D" w:rsidRPr="00B15CA8">
        <w:rPr>
          <w:rFonts w:ascii="Tahoma" w:hAnsi="Tahoma" w:cs="Tahoma"/>
          <w:sz w:val="22"/>
          <w:szCs w:val="22"/>
        </w:rPr>
        <w:t xml:space="preserve"> </w:t>
      </w:r>
      <w:r w:rsidRPr="00B15CA8">
        <w:rPr>
          <w:rFonts w:ascii="Tahoma" w:hAnsi="Tahoma" w:cs="Tahoma"/>
          <w:sz w:val="22"/>
          <w:szCs w:val="22"/>
        </w:rPr>
        <w:t>88-145 du 15 février 1988</w:t>
      </w:r>
      <w:r w:rsidR="00CA4078" w:rsidRPr="00B15CA8">
        <w:rPr>
          <w:rFonts w:ascii="Tahoma" w:hAnsi="Tahoma" w:cs="Tahoma"/>
          <w:sz w:val="22"/>
          <w:szCs w:val="22"/>
        </w:rPr>
        <w:t xml:space="preserve"> susvisé</w:t>
      </w:r>
      <w:r w:rsidRPr="00B15CA8">
        <w:rPr>
          <w:rFonts w:ascii="Tahoma" w:hAnsi="Tahoma" w:cs="Tahoma"/>
          <w:sz w:val="22"/>
          <w:szCs w:val="22"/>
        </w:rPr>
        <w:t xml:space="preserve"> est infligée à M............................................................... </w:t>
      </w:r>
      <w:r w:rsidR="00CA4078" w:rsidRPr="00B15CA8">
        <w:rPr>
          <w:rFonts w:ascii="Tahoma" w:hAnsi="Tahoma" w:cs="Tahoma"/>
          <w:sz w:val="22"/>
          <w:szCs w:val="22"/>
        </w:rPr>
        <w:t>contractuel</w:t>
      </w:r>
      <w:r w:rsidRPr="00B15CA8">
        <w:rPr>
          <w:rFonts w:ascii="Tahoma" w:hAnsi="Tahoma" w:cs="Tahoma"/>
          <w:sz w:val="22"/>
          <w:szCs w:val="22"/>
        </w:rPr>
        <w:t xml:space="preserve">. </w:t>
      </w:r>
    </w:p>
    <w:p w14:paraId="76B26B84" w14:textId="77777777" w:rsidR="00CA50BC" w:rsidRPr="00B15CA8" w:rsidRDefault="00CA50BC">
      <w:pPr>
        <w:pStyle w:val="articlen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ARTICLE 2 :</w:t>
      </w:r>
    </w:p>
    <w:p w14:paraId="35D3AC1A" w14:textId="77777777" w:rsidR="00C939D9" w:rsidRPr="00B15CA8" w:rsidRDefault="00CA50BC" w:rsidP="00C939D9">
      <w:pPr>
        <w:pStyle w:val="articlecontenu"/>
        <w:ind w:firstLine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La sanction visée à l'article 1er ci-dessus prend effet du .........................au ………………….</w:t>
      </w:r>
      <w:r w:rsidRPr="00B15CA8">
        <w:rPr>
          <w:rFonts w:ascii="Tahoma" w:hAnsi="Tahoma" w:cs="Tahoma"/>
          <w:i/>
          <w:iCs/>
          <w:sz w:val="22"/>
          <w:szCs w:val="22"/>
        </w:rPr>
        <w:t>(inclus).</w:t>
      </w:r>
      <w:r w:rsidRPr="00B15CA8">
        <w:rPr>
          <w:rFonts w:ascii="Tahoma" w:hAnsi="Tahoma" w:cs="Tahoma"/>
          <w:sz w:val="22"/>
          <w:szCs w:val="22"/>
        </w:rPr>
        <w:t xml:space="preserve"> </w:t>
      </w:r>
      <w:r w:rsidR="00C939D9" w:rsidRPr="00B15CA8">
        <w:rPr>
          <w:rFonts w:ascii="Tahoma" w:hAnsi="Tahoma" w:cs="Tahoma"/>
          <w:sz w:val="22"/>
          <w:szCs w:val="22"/>
        </w:rPr>
        <w:t>Pendant cette durée, une retenue de .....…... /30</w:t>
      </w:r>
      <w:r w:rsidR="00C939D9" w:rsidRPr="00B15CA8">
        <w:rPr>
          <w:rFonts w:ascii="Tahoma" w:hAnsi="Tahoma" w:cs="Tahoma"/>
          <w:sz w:val="22"/>
          <w:szCs w:val="22"/>
          <w:vertAlign w:val="superscript"/>
        </w:rPr>
        <w:t>ème</w:t>
      </w:r>
      <w:r w:rsidR="00C939D9" w:rsidRPr="00B15CA8">
        <w:rPr>
          <w:rFonts w:ascii="Tahoma" w:hAnsi="Tahoma" w:cs="Tahoma"/>
          <w:sz w:val="22"/>
          <w:szCs w:val="22"/>
        </w:rPr>
        <w:t xml:space="preserve"> est opérée sur la rémunération de M ………………..,</w:t>
      </w:r>
    </w:p>
    <w:p w14:paraId="147E32BF" w14:textId="77777777" w:rsidR="00CA50BC" w:rsidRPr="00B15CA8" w:rsidRDefault="00CA50BC">
      <w:pPr>
        <w:pStyle w:val="articlen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ARTICLE 3 :</w:t>
      </w:r>
    </w:p>
    <w:p w14:paraId="486D7FEF" w14:textId="77777777" w:rsidR="00C939D9" w:rsidRPr="00B15CA8" w:rsidRDefault="00C939D9" w:rsidP="00C939D9">
      <w:pPr>
        <w:pStyle w:val="articlen"/>
        <w:rPr>
          <w:rFonts w:ascii="Tahoma" w:hAnsi="Tahoma" w:cs="Tahoma"/>
          <w:b w:val="0"/>
          <w:bCs w:val="0"/>
          <w:sz w:val="22"/>
          <w:szCs w:val="22"/>
        </w:rPr>
      </w:pPr>
      <w:r w:rsidRPr="00B15CA8">
        <w:rPr>
          <w:rFonts w:ascii="Tahoma" w:hAnsi="Tahoma" w:cs="Tahoma"/>
          <w:b w:val="0"/>
          <w:bCs w:val="0"/>
          <w:sz w:val="22"/>
          <w:szCs w:val="22"/>
        </w:rPr>
        <w:t>La présente sanction sera effacée automatiquement du dossier au bout de 3 ans si aucune autre sanction n'est intervenue pendant cette période.</w:t>
      </w:r>
    </w:p>
    <w:p w14:paraId="2BD1D6A8" w14:textId="77777777" w:rsidR="00B15CA8" w:rsidRDefault="00B15CA8" w:rsidP="00C939D9">
      <w:pPr>
        <w:pStyle w:val="articlen"/>
        <w:rPr>
          <w:rFonts w:ascii="Tahoma" w:hAnsi="Tahoma" w:cs="Tahoma"/>
          <w:sz w:val="22"/>
          <w:szCs w:val="22"/>
        </w:rPr>
      </w:pPr>
    </w:p>
    <w:p w14:paraId="2C24B4E9" w14:textId="77777777" w:rsidR="00CA50BC" w:rsidRPr="00B15CA8" w:rsidRDefault="00CA50BC" w:rsidP="00B15CA8">
      <w:pPr>
        <w:pStyle w:val="articlen"/>
        <w:spacing w:before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ARTICLE 4 :</w:t>
      </w:r>
    </w:p>
    <w:p w14:paraId="173D2C3C" w14:textId="77777777" w:rsidR="00CA50BC" w:rsidRPr="00B15CA8" w:rsidRDefault="00CA50BC" w:rsidP="008056AC">
      <w:pPr>
        <w:pStyle w:val="articlecontenu"/>
        <w:spacing w:after="0"/>
        <w:ind w:firstLine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Le Directeur Général des services est chargé de l'exécution du présent arrêté qui sera :</w:t>
      </w:r>
    </w:p>
    <w:p w14:paraId="660190C4" w14:textId="77777777" w:rsidR="00CA50BC" w:rsidRDefault="00CA50BC" w:rsidP="00B15CA8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- Notifié à l'intéressé</w:t>
      </w:r>
      <w:r w:rsidRPr="00B15CA8">
        <w:rPr>
          <w:rFonts w:ascii="Tahoma" w:hAnsi="Tahoma" w:cs="Tahoma"/>
          <w:i/>
          <w:iCs/>
          <w:sz w:val="22"/>
          <w:szCs w:val="22"/>
        </w:rPr>
        <w:t>(e)</w:t>
      </w:r>
      <w:r w:rsidRPr="00B15CA8">
        <w:rPr>
          <w:rFonts w:ascii="Tahoma" w:hAnsi="Tahoma" w:cs="Tahoma"/>
          <w:sz w:val="22"/>
          <w:szCs w:val="22"/>
        </w:rPr>
        <w:t>.</w:t>
      </w:r>
    </w:p>
    <w:p w14:paraId="651B9029" w14:textId="77777777" w:rsidR="00B15CA8" w:rsidRDefault="00B15CA8" w:rsidP="00B15CA8">
      <w:pPr>
        <w:pStyle w:val="notifi"/>
        <w:ind w:left="0"/>
        <w:rPr>
          <w:rFonts w:ascii="Tahoma" w:hAnsi="Tahoma" w:cs="Tahoma"/>
          <w:sz w:val="22"/>
          <w:szCs w:val="22"/>
          <w:u w:val="single"/>
        </w:rPr>
      </w:pPr>
    </w:p>
    <w:p w14:paraId="6D765061" w14:textId="77777777" w:rsidR="00B15CA8" w:rsidRPr="00B15CA8" w:rsidRDefault="00B15CA8" w:rsidP="00B15CA8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  <w:u w:val="single"/>
        </w:rPr>
        <w:t>Ampliation adressée au</w:t>
      </w:r>
      <w:r w:rsidRPr="00B15CA8">
        <w:rPr>
          <w:rFonts w:ascii="Tahoma" w:hAnsi="Tahoma" w:cs="Tahoma"/>
          <w:sz w:val="22"/>
          <w:szCs w:val="22"/>
        </w:rPr>
        <w:t xml:space="preserve"> :</w:t>
      </w:r>
    </w:p>
    <w:p w14:paraId="6EF6911F" w14:textId="77777777" w:rsidR="00B15CA8" w:rsidRPr="00B15CA8" w:rsidRDefault="00B15CA8" w:rsidP="00B15CA8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B15CA8">
        <w:rPr>
          <w:rFonts w:ascii="Tahoma" w:hAnsi="Tahoma" w:cs="Tahoma"/>
          <w:sz w:val="22"/>
          <w:szCs w:val="22"/>
        </w:rPr>
        <w:t>- Comptable de la collectivité.</w:t>
      </w:r>
    </w:p>
    <w:p w14:paraId="042A4415" w14:textId="77777777" w:rsidR="00B15CA8" w:rsidRPr="00385534" w:rsidRDefault="00B15CA8" w:rsidP="00B15CA8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Fait à …… le …….,</w:t>
      </w:r>
    </w:p>
    <w:p w14:paraId="648289CE" w14:textId="77777777" w:rsidR="00B15CA8" w:rsidRPr="00385534" w:rsidRDefault="00B15CA8" w:rsidP="00B15CA8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7EED9C2B" w14:textId="77777777" w:rsidR="00B15CA8" w:rsidRPr="00385534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7C8D12E1" w14:textId="77777777" w:rsidR="00B15CA8" w:rsidRPr="00385534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4B1A4C48" w14:textId="77777777" w:rsidR="00B15CA8" w:rsidRPr="00385534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4AED3A73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09E834E2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2C41732E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65EC8493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3DA6E594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46C22101" w14:textId="77777777" w:rsidR="00B15CA8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2078ECB8" w14:textId="77777777" w:rsidR="00B15CA8" w:rsidRPr="00385534" w:rsidRDefault="00B15CA8" w:rsidP="00B15CA8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</w:p>
    <w:tbl>
      <w:tblPr>
        <w:tblW w:w="5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B15CA8" w:rsidRPr="00645EFC" w14:paraId="510BBEC1" w14:textId="77777777" w:rsidTr="00CF11FB">
        <w:trPr>
          <w:cantSplit/>
          <w:trHeight w:val="316"/>
        </w:trPr>
        <w:tc>
          <w:tcPr>
            <w:tcW w:w="5103" w:type="dxa"/>
            <w:vAlign w:val="center"/>
            <w:hideMark/>
          </w:tcPr>
          <w:p w14:paraId="5A1E2203" w14:textId="77777777" w:rsidR="00B15CA8" w:rsidRPr="00645EFC" w:rsidRDefault="00B15CA8" w:rsidP="00161892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36505370"/>
            <w:r w:rsidRPr="00645EFC">
              <w:rPr>
                <w:rFonts w:ascii="Tahoma" w:hAnsi="Tahoma" w:cs="Tahoma"/>
                <w:sz w:val="18"/>
                <w:szCs w:val="18"/>
              </w:rPr>
              <w:t xml:space="preserve">Le Maire 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>(ou le Président)</w:t>
            </w:r>
            <w:r w:rsidRPr="00645EFC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B15CA8" w:rsidRPr="00645EFC" w14:paraId="3F41DCF9" w14:textId="77777777" w:rsidTr="00CF11FB">
        <w:trPr>
          <w:cantSplit/>
          <w:trHeight w:val="228"/>
        </w:trPr>
        <w:tc>
          <w:tcPr>
            <w:tcW w:w="5103" w:type="dxa"/>
            <w:vAlign w:val="center"/>
            <w:hideMark/>
          </w:tcPr>
          <w:p w14:paraId="4AA1E102" w14:textId="77777777" w:rsidR="00B15CA8" w:rsidRPr="00645EFC" w:rsidRDefault="00B15CA8" w:rsidP="00161892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> Certifie sous sa responsabilité le caractère exécutoire de cet acte.</w:t>
            </w:r>
          </w:p>
        </w:tc>
      </w:tr>
      <w:tr w:rsidR="00B15CA8" w:rsidRPr="00645EFC" w14:paraId="5B8CE057" w14:textId="77777777" w:rsidTr="00CF11FB">
        <w:trPr>
          <w:cantSplit/>
          <w:trHeight w:val="902"/>
        </w:trPr>
        <w:tc>
          <w:tcPr>
            <w:tcW w:w="5103" w:type="dxa"/>
            <w:vAlign w:val="center"/>
          </w:tcPr>
          <w:p w14:paraId="5CC70EBA" w14:textId="77777777" w:rsidR="00B15CA8" w:rsidRPr="00645EFC" w:rsidRDefault="00B15CA8" w:rsidP="00161892">
            <w:pPr>
              <w:autoSpaceDE/>
              <w:autoSpaceDN/>
              <w:spacing w:after="168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 xml:space="preserve"> Informe que le présent arrêté peut faire l'objet d'un recours pour excès de pouvoir devant le Tribunal Administratif de Toulon- dans un délai de 2 mois à compter de la présente notification et réception par le Représentant de l'Etat. La juridiction administrative compétente peut également être saisie par l'application Télérecours citoyens accessible à partir du site </w:t>
            </w:r>
            <w:hyperlink r:id="rId7" w:history="1">
              <w:r w:rsidRPr="00645EF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www.telerecours.fr</w:t>
              </w:r>
            </w:hyperlink>
            <w:r w:rsidRPr="00645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15CA8" w:rsidRPr="00645EFC" w14:paraId="5304669B" w14:textId="77777777" w:rsidTr="00CF11FB">
        <w:trPr>
          <w:cantSplit/>
          <w:trHeight w:val="173"/>
        </w:trPr>
        <w:tc>
          <w:tcPr>
            <w:tcW w:w="5103" w:type="dxa"/>
            <w:vAlign w:val="center"/>
            <w:hideMark/>
          </w:tcPr>
          <w:p w14:paraId="46876397" w14:textId="77777777" w:rsidR="00B15CA8" w:rsidRPr="00645EFC" w:rsidRDefault="00B15CA8" w:rsidP="0016189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Transmis au Représentant de l'Etat le ……………………</w:t>
            </w:r>
          </w:p>
        </w:tc>
      </w:tr>
      <w:tr w:rsidR="00B15CA8" w:rsidRPr="00645EFC" w14:paraId="595B03D0" w14:textId="77777777" w:rsidTr="00CF11FB">
        <w:trPr>
          <w:cantSplit/>
          <w:trHeight w:val="113"/>
        </w:trPr>
        <w:tc>
          <w:tcPr>
            <w:tcW w:w="5103" w:type="dxa"/>
            <w:vAlign w:val="center"/>
            <w:hideMark/>
          </w:tcPr>
          <w:p w14:paraId="6AE11E79" w14:textId="77777777" w:rsidR="00B15CA8" w:rsidRPr="00645EFC" w:rsidRDefault="00B15CA8" w:rsidP="0016189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Notifié le ...................................</w:t>
            </w:r>
          </w:p>
        </w:tc>
      </w:tr>
      <w:tr w:rsidR="00B15CA8" w:rsidRPr="00645EFC" w14:paraId="1AFA1C48" w14:textId="77777777" w:rsidTr="00CF11FB">
        <w:trPr>
          <w:cantSplit/>
          <w:trHeight w:val="256"/>
        </w:trPr>
        <w:tc>
          <w:tcPr>
            <w:tcW w:w="5103" w:type="dxa"/>
            <w:vAlign w:val="center"/>
            <w:hideMark/>
          </w:tcPr>
          <w:p w14:paraId="13AE2625" w14:textId="77777777" w:rsidR="00B15CA8" w:rsidRPr="00645EFC" w:rsidRDefault="00B15CA8" w:rsidP="0016189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Signature de l'intéressé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 xml:space="preserve">(e) </w:t>
            </w:r>
            <w:r w:rsidRPr="00645EF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bookmarkEnd w:id="0"/>
    </w:tbl>
    <w:p w14:paraId="081BAA89" w14:textId="77777777" w:rsidR="00B15CA8" w:rsidRDefault="00B15CA8" w:rsidP="008056AC">
      <w:pPr>
        <w:pStyle w:val="notifi"/>
        <w:ind w:left="0"/>
        <w:rPr>
          <w:rFonts w:ascii="Tahoma" w:hAnsi="Tahoma" w:cs="Tahoma"/>
          <w:sz w:val="22"/>
          <w:szCs w:val="22"/>
          <w:u w:val="single"/>
        </w:rPr>
      </w:pPr>
    </w:p>
    <w:sectPr w:rsidR="00B15CA8" w:rsidSect="00C633E7">
      <w:footerReference w:type="default" r:id="rId8"/>
      <w:pgSz w:w="11906" w:h="16838" w:code="9"/>
      <w:pgMar w:top="567" w:right="1416" w:bottom="568" w:left="1418" w:header="709" w:footer="22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1ADD" w14:textId="77777777" w:rsidR="00B37E0C" w:rsidRDefault="00B37E0C">
      <w:r>
        <w:separator/>
      </w:r>
    </w:p>
  </w:endnote>
  <w:endnote w:type="continuationSeparator" w:id="0">
    <w:p w14:paraId="554A30C6" w14:textId="77777777" w:rsidR="00B37E0C" w:rsidRDefault="00B3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46A6" w14:textId="25F7F768" w:rsidR="00161892" w:rsidRDefault="00161892" w:rsidP="00C633E7">
    <w:pPr>
      <w:pStyle w:val="Pieddepage"/>
      <w:ind w:right="-567" w:hanging="709"/>
      <w:jc w:val="center"/>
    </w:pPr>
    <w:r w:rsidRPr="005F47F7">
      <w:rPr>
        <w:b w:val="0"/>
        <w:bCs w:val="0"/>
      </w:rPr>
      <w:t xml:space="preserve">Modèle d’arrêté à compléter et à adapter par la collectivité, établissement public - Date de mise à jour : </w:t>
    </w:r>
    <w:r w:rsidRPr="005F47F7">
      <w:rPr>
        <w:b w:val="0"/>
        <w:bCs w:val="0"/>
      </w:rPr>
      <w:fldChar w:fldCharType="begin"/>
    </w:r>
    <w:r w:rsidRPr="005F47F7">
      <w:rPr>
        <w:b w:val="0"/>
        <w:bCs w:val="0"/>
      </w:rPr>
      <w:instrText xml:space="preserve"> TIME \@ "dd/MM/yyyy" </w:instrText>
    </w:r>
    <w:r w:rsidRPr="005F47F7">
      <w:rPr>
        <w:b w:val="0"/>
        <w:bCs w:val="0"/>
      </w:rPr>
      <w:fldChar w:fldCharType="separate"/>
    </w:r>
    <w:r w:rsidR="00C633E7">
      <w:rPr>
        <w:b w:val="0"/>
        <w:bCs w:val="0"/>
        <w:noProof/>
      </w:rPr>
      <w:t>11/07/2023</w:t>
    </w:r>
    <w:r w:rsidRPr="005F47F7">
      <w:rPr>
        <w:b w:val="0"/>
        <w:bCs w:val="0"/>
      </w:rPr>
      <w:fldChar w:fldCharType="end"/>
    </w:r>
  </w:p>
  <w:p w14:paraId="7B5036AD" w14:textId="77777777" w:rsidR="00161892" w:rsidRDefault="001618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FBF9" w14:textId="77777777" w:rsidR="00B37E0C" w:rsidRDefault="00B37E0C">
      <w:r>
        <w:separator/>
      </w:r>
    </w:p>
  </w:footnote>
  <w:footnote w:type="continuationSeparator" w:id="0">
    <w:p w14:paraId="2B57DE33" w14:textId="77777777" w:rsidR="00B37E0C" w:rsidRDefault="00B3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25756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7"/>
    <w:rsid w:val="001168EB"/>
    <w:rsid w:val="0014368E"/>
    <w:rsid w:val="00161892"/>
    <w:rsid w:val="00176EC4"/>
    <w:rsid w:val="00272BF8"/>
    <w:rsid w:val="003664F0"/>
    <w:rsid w:val="0046525D"/>
    <w:rsid w:val="004A6EB4"/>
    <w:rsid w:val="005872BA"/>
    <w:rsid w:val="005C1F22"/>
    <w:rsid w:val="00616BD6"/>
    <w:rsid w:val="006958BC"/>
    <w:rsid w:val="007A3CDF"/>
    <w:rsid w:val="008056AC"/>
    <w:rsid w:val="00854F2E"/>
    <w:rsid w:val="009E4FDD"/>
    <w:rsid w:val="00A24E1C"/>
    <w:rsid w:val="00B15CA8"/>
    <w:rsid w:val="00B37E0C"/>
    <w:rsid w:val="00BA78EA"/>
    <w:rsid w:val="00C633E7"/>
    <w:rsid w:val="00C939D9"/>
    <w:rsid w:val="00CA4078"/>
    <w:rsid w:val="00CA50BC"/>
    <w:rsid w:val="00CF11FB"/>
    <w:rsid w:val="00E713F1"/>
    <w:rsid w:val="00EC6443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EF2D7E"/>
  <w15:chartTrackingRefBased/>
  <w15:docId w15:val="{0A578A19-7A19-4925-9148-C08F540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uiPriority w:val="99"/>
    <w:unhideWhenUsed/>
    <w:rsid w:val="0014368E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8056AC"/>
  </w:style>
  <w:style w:type="character" w:customStyle="1" w:styleId="DateCar">
    <w:name w:val="Date Car"/>
    <w:basedOn w:val="Policepardfaut"/>
    <w:link w:val="Date"/>
    <w:rsid w:val="0080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3222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Julie BOYER</dc:creator>
  <cp:keywords/>
  <cp:lastModifiedBy>Agnès MAUSSION</cp:lastModifiedBy>
  <cp:revision>3</cp:revision>
  <cp:lastPrinted>2023-07-10T12:24:00Z</cp:lastPrinted>
  <dcterms:created xsi:type="dcterms:W3CDTF">2023-07-11T12:39:00Z</dcterms:created>
  <dcterms:modified xsi:type="dcterms:W3CDTF">2023-07-11T12:42:00Z</dcterms:modified>
</cp:coreProperties>
</file>